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A0F" w:rsidRPr="00EC2BB6" w:rsidRDefault="00EC2BB6" w:rsidP="00EC2BB6">
      <w:pPr>
        <w:jc w:val="center"/>
        <w:rPr>
          <w:rFonts w:ascii="方正小标宋简体" w:eastAsia="方正小标宋简体" w:hAnsi="微软雅黑"/>
          <w:color w:val="0D59AD"/>
          <w:sz w:val="32"/>
          <w:szCs w:val="32"/>
          <w:shd w:val="clear" w:color="auto" w:fill="FFFFFF"/>
        </w:rPr>
      </w:pPr>
      <w:r w:rsidRPr="00EC2BB6">
        <w:rPr>
          <w:rFonts w:ascii="方正小标宋简体" w:eastAsia="方正小标宋简体" w:hAnsi="微软雅黑" w:hint="eastAsia"/>
          <w:color w:val="0D59AD"/>
          <w:sz w:val="32"/>
          <w:szCs w:val="32"/>
          <w:shd w:val="clear" w:color="auto" w:fill="FFFFFF"/>
        </w:rPr>
        <w:t>关于2020年度浙江省科学技术奖申报提名工作的通知</w:t>
      </w:r>
    </w:p>
    <w:p w:rsidR="00EC2BB6" w:rsidRDefault="00EC2BB6">
      <w:pPr>
        <w:rPr>
          <w:rFonts w:ascii="微软雅黑" w:eastAsia="微软雅黑" w:hAnsi="微软雅黑"/>
          <w:color w:val="0D59AD"/>
          <w:sz w:val="47"/>
          <w:szCs w:val="47"/>
          <w:shd w:val="clear" w:color="auto" w:fill="FFFFFF"/>
        </w:rPr>
      </w:pPr>
    </w:p>
    <w:p w:rsidR="00EC2BB6" w:rsidRDefault="00EC2BB6" w:rsidP="00EC2BB6">
      <w:pPr>
        <w:pStyle w:val="a3"/>
        <w:spacing w:before="0" w:beforeAutospacing="0" w:after="0" w:afterAutospacing="0" w:line="450" w:lineRule="atLeast"/>
        <w:rPr>
          <w:sz w:val="23"/>
          <w:szCs w:val="23"/>
        </w:rPr>
      </w:pPr>
      <w:r>
        <w:rPr>
          <w:sz w:val="23"/>
          <w:szCs w:val="23"/>
        </w:rPr>
        <w:t>各</w:t>
      </w:r>
      <w:r>
        <w:rPr>
          <w:rFonts w:hint="eastAsia"/>
          <w:sz w:val="23"/>
          <w:szCs w:val="23"/>
        </w:rPr>
        <w:t>学院</w:t>
      </w:r>
      <w:r>
        <w:rPr>
          <w:sz w:val="23"/>
          <w:szCs w:val="23"/>
        </w:rPr>
        <w:t>：</w:t>
      </w:r>
    </w:p>
    <w:p w:rsidR="00EC2BB6" w:rsidRDefault="00EC2BB6" w:rsidP="00CC6D67">
      <w:pPr>
        <w:pStyle w:val="a3"/>
        <w:spacing w:before="0" w:beforeAutospacing="0" w:after="0" w:afterAutospacing="0" w:line="450" w:lineRule="atLeast"/>
        <w:ind w:firstLine="480"/>
        <w:rPr>
          <w:sz w:val="23"/>
          <w:szCs w:val="23"/>
        </w:rPr>
      </w:pPr>
      <w:r>
        <w:rPr>
          <w:sz w:val="23"/>
          <w:szCs w:val="23"/>
        </w:rPr>
        <w:t>根据《浙江省科学技术奖励办法》（省政府令第379号，以下简称《办法》）（</w:t>
      </w:r>
      <w:r>
        <w:rPr>
          <w:rFonts w:hint="eastAsia"/>
          <w:sz w:val="23"/>
          <w:szCs w:val="23"/>
        </w:rPr>
        <w:t>附件1</w:t>
      </w:r>
      <w:r>
        <w:rPr>
          <w:sz w:val="23"/>
          <w:szCs w:val="23"/>
        </w:rPr>
        <w:t>）</w:t>
      </w:r>
      <w:r>
        <w:rPr>
          <w:rFonts w:hint="eastAsia"/>
          <w:sz w:val="23"/>
          <w:szCs w:val="23"/>
        </w:rPr>
        <w:t>和《</w:t>
      </w:r>
      <w:r w:rsidRPr="00EC2BB6">
        <w:rPr>
          <w:rFonts w:hint="eastAsia"/>
          <w:sz w:val="23"/>
          <w:szCs w:val="23"/>
        </w:rPr>
        <w:t>浙江省科学技术厅关于开展2020年度浙江省科学技术奖提名工作的通知</w:t>
      </w:r>
      <w:r w:rsidR="00CC6D67">
        <w:rPr>
          <w:rFonts w:hint="eastAsia"/>
          <w:sz w:val="23"/>
          <w:szCs w:val="23"/>
        </w:rPr>
        <w:t>》（</w:t>
      </w:r>
      <w:proofErr w:type="gramStart"/>
      <w:r w:rsidR="00CC6D67">
        <w:rPr>
          <w:sz w:val="23"/>
          <w:szCs w:val="23"/>
        </w:rPr>
        <w:t>浙科发成</w:t>
      </w:r>
      <w:proofErr w:type="gramEnd"/>
      <w:r w:rsidR="00CC6D67">
        <w:rPr>
          <w:sz w:val="23"/>
          <w:szCs w:val="23"/>
        </w:rPr>
        <w:t>〔2020〕44号</w:t>
      </w:r>
      <w:r w:rsidR="00CC6D67">
        <w:rPr>
          <w:rFonts w:hint="eastAsia"/>
          <w:sz w:val="23"/>
          <w:szCs w:val="23"/>
        </w:rPr>
        <w:t>）</w:t>
      </w:r>
      <w:r>
        <w:rPr>
          <w:sz w:val="23"/>
          <w:szCs w:val="23"/>
        </w:rPr>
        <w:t>等规定，现将2020年度省科学技术奖提名工作有关事项通知如下：</w:t>
      </w:r>
    </w:p>
    <w:p w:rsidR="00EC2BB6" w:rsidRPr="00EC2BB6" w:rsidRDefault="00EC2BB6" w:rsidP="00EC2BB6">
      <w:pPr>
        <w:pStyle w:val="a3"/>
        <w:spacing w:before="0" w:beforeAutospacing="0" w:after="0" w:afterAutospacing="0" w:line="450" w:lineRule="atLeast"/>
        <w:ind w:firstLine="480"/>
        <w:rPr>
          <w:b/>
          <w:sz w:val="23"/>
          <w:szCs w:val="23"/>
        </w:rPr>
      </w:pPr>
      <w:r w:rsidRPr="00EC2BB6">
        <w:rPr>
          <w:b/>
          <w:sz w:val="23"/>
          <w:szCs w:val="23"/>
        </w:rPr>
        <w:t>一、奖励类别</w:t>
      </w:r>
    </w:p>
    <w:p w:rsidR="00EC2BB6" w:rsidRDefault="00EC2BB6" w:rsidP="00EC2BB6">
      <w:pPr>
        <w:pStyle w:val="a3"/>
        <w:spacing w:before="0" w:beforeAutospacing="0" w:after="0" w:afterAutospacing="0" w:line="450" w:lineRule="atLeast"/>
        <w:ind w:firstLine="480"/>
        <w:rPr>
          <w:sz w:val="23"/>
          <w:szCs w:val="23"/>
        </w:rPr>
      </w:pPr>
      <w:r>
        <w:rPr>
          <w:sz w:val="23"/>
          <w:szCs w:val="23"/>
        </w:rPr>
        <w:t>浙江省科学技术奖包括浙江科技大奖、自然科学奖、技术发明奖、科学技术进步奖、国际科学技术合作奖。</w:t>
      </w:r>
    </w:p>
    <w:p w:rsidR="00EC2BB6" w:rsidRPr="00EC2BB6" w:rsidRDefault="00EC2BB6" w:rsidP="00EC2BB6">
      <w:pPr>
        <w:pStyle w:val="a3"/>
        <w:spacing w:before="0" w:beforeAutospacing="0" w:after="0" w:afterAutospacing="0" w:line="450" w:lineRule="atLeast"/>
        <w:ind w:firstLine="480"/>
        <w:rPr>
          <w:b/>
          <w:sz w:val="23"/>
          <w:szCs w:val="23"/>
        </w:rPr>
      </w:pPr>
      <w:r w:rsidRPr="00EC2BB6">
        <w:rPr>
          <w:b/>
          <w:sz w:val="23"/>
          <w:szCs w:val="23"/>
        </w:rPr>
        <w:t>二、奖励导向</w:t>
      </w:r>
    </w:p>
    <w:p w:rsidR="00EC2BB6" w:rsidRDefault="00EC2BB6" w:rsidP="00EC2BB6">
      <w:pPr>
        <w:pStyle w:val="a3"/>
        <w:spacing w:before="0" w:beforeAutospacing="0" w:after="0" w:afterAutospacing="0" w:line="450" w:lineRule="atLeast"/>
        <w:ind w:firstLine="480"/>
        <w:rPr>
          <w:sz w:val="23"/>
          <w:szCs w:val="23"/>
        </w:rPr>
      </w:pPr>
      <w:r>
        <w:rPr>
          <w:sz w:val="23"/>
          <w:szCs w:val="23"/>
        </w:rPr>
        <w:t>充分发挥科技奖励的激励导向作用，在全学科、</w:t>
      </w:r>
      <w:proofErr w:type="gramStart"/>
      <w:r>
        <w:rPr>
          <w:sz w:val="23"/>
          <w:szCs w:val="23"/>
        </w:rPr>
        <w:t>全领域</w:t>
      </w:r>
      <w:proofErr w:type="gramEnd"/>
      <w:r>
        <w:rPr>
          <w:sz w:val="23"/>
          <w:szCs w:val="23"/>
        </w:rPr>
        <w:t>的基础上，以“互联网＋”、生命健康、新材料“三大科创高地”为重点，突出遴选重大原始创新、关键核心技术攻关、支撑产业</w:t>
      </w:r>
      <w:proofErr w:type="gramStart"/>
      <w:r>
        <w:rPr>
          <w:sz w:val="23"/>
          <w:szCs w:val="23"/>
        </w:rPr>
        <w:t>链安全</w:t>
      </w:r>
      <w:proofErr w:type="gramEnd"/>
      <w:r>
        <w:rPr>
          <w:sz w:val="23"/>
          <w:szCs w:val="23"/>
        </w:rPr>
        <w:t>的重大成果。</w:t>
      </w:r>
    </w:p>
    <w:p w:rsidR="00EC2BB6" w:rsidRPr="00EC2BB6" w:rsidRDefault="00EC2BB6" w:rsidP="00EC2BB6">
      <w:pPr>
        <w:pStyle w:val="a3"/>
        <w:spacing w:before="0" w:beforeAutospacing="0" w:after="0" w:afterAutospacing="0" w:line="450" w:lineRule="atLeast"/>
        <w:ind w:firstLine="480"/>
        <w:rPr>
          <w:b/>
          <w:sz w:val="23"/>
          <w:szCs w:val="23"/>
        </w:rPr>
      </w:pPr>
      <w:r w:rsidRPr="00EC2BB6">
        <w:rPr>
          <w:b/>
          <w:sz w:val="23"/>
          <w:szCs w:val="23"/>
        </w:rPr>
        <w:t>三、基本条件</w:t>
      </w:r>
    </w:p>
    <w:p w:rsidR="00EC2BB6" w:rsidRDefault="00EC2BB6" w:rsidP="00EC2BB6">
      <w:pPr>
        <w:pStyle w:val="a3"/>
        <w:spacing w:before="0" w:beforeAutospacing="0" w:after="0" w:afterAutospacing="0" w:line="450" w:lineRule="atLeast"/>
        <w:ind w:firstLine="480"/>
        <w:rPr>
          <w:sz w:val="23"/>
          <w:szCs w:val="23"/>
        </w:rPr>
      </w:pPr>
      <w:r>
        <w:rPr>
          <w:sz w:val="23"/>
          <w:szCs w:val="23"/>
        </w:rPr>
        <w:t>提名者和被提名者应符合《2020年度浙江省科学技术奖提名规则》（附件2）有关条件要求。</w:t>
      </w:r>
    </w:p>
    <w:p w:rsidR="00EC2BB6" w:rsidRPr="00EC2BB6" w:rsidRDefault="00EC2BB6" w:rsidP="00EC2BB6">
      <w:pPr>
        <w:pStyle w:val="a3"/>
        <w:spacing w:before="0" w:beforeAutospacing="0" w:after="0" w:afterAutospacing="0" w:line="450" w:lineRule="atLeast"/>
        <w:ind w:firstLine="480"/>
        <w:rPr>
          <w:b/>
          <w:sz w:val="23"/>
          <w:szCs w:val="23"/>
        </w:rPr>
      </w:pPr>
      <w:r w:rsidRPr="00EC2BB6">
        <w:rPr>
          <w:b/>
          <w:sz w:val="23"/>
          <w:szCs w:val="23"/>
        </w:rPr>
        <w:t>四、提名时间</w:t>
      </w:r>
    </w:p>
    <w:p w:rsidR="00EC2BB6" w:rsidRDefault="00EC2BB6" w:rsidP="00EC2BB6">
      <w:pPr>
        <w:pStyle w:val="a3"/>
        <w:spacing w:before="0" w:beforeAutospacing="0" w:after="0" w:afterAutospacing="0" w:line="450" w:lineRule="atLeast"/>
        <w:ind w:firstLine="480"/>
        <w:rPr>
          <w:sz w:val="23"/>
          <w:szCs w:val="23"/>
        </w:rPr>
      </w:pPr>
      <w:r>
        <w:rPr>
          <w:sz w:val="23"/>
          <w:szCs w:val="23"/>
        </w:rPr>
        <w:t>浙江省科技奖励系统开通时间为2020年8月31日12时；</w:t>
      </w:r>
    </w:p>
    <w:p w:rsidR="00EC2BB6" w:rsidRDefault="00EC2BB6" w:rsidP="00EC2BB6">
      <w:pPr>
        <w:pStyle w:val="a3"/>
        <w:spacing w:before="0" w:beforeAutospacing="0" w:after="0" w:afterAutospacing="0" w:line="450" w:lineRule="atLeast"/>
        <w:ind w:firstLine="480"/>
        <w:rPr>
          <w:sz w:val="23"/>
          <w:szCs w:val="23"/>
        </w:rPr>
      </w:pPr>
      <w:r>
        <w:rPr>
          <w:sz w:val="23"/>
          <w:szCs w:val="23"/>
        </w:rPr>
        <w:t>填报截止时间为2020年10月10日12时（</w:t>
      </w:r>
      <w:r>
        <w:rPr>
          <w:rFonts w:hint="eastAsia"/>
          <w:sz w:val="23"/>
          <w:szCs w:val="23"/>
        </w:rPr>
        <w:t>校内截止时间将根据教育厅通知要求另行通知</w:t>
      </w:r>
      <w:r>
        <w:rPr>
          <w:sz w:val="23"/>
          <w:szCs w:val="23"/>
        </w:rPr>
        <w:t>）；</w:t>
      </w:r>
    </w:p>
    <w:p w:rsidR="00EC2BB6" w:rsidRDefault="00EC2BB6" w:rsidP="00EC2BB6">
      <w:pPr>
        <w:pStyle w:val="a3"/>
        <w:spacing w:before="0" w:beforeAutospacing="0" w:after="0" w:afterAutospacing="0" w:line="450" w:lineRule="atLeast"/>
        <w:ind w:firstLine="480"/>
        <w:rPr>
          <w:sz w:val="23"/>
          <w:szCs w:val="23"/>
        </w:rPr>
      </w:pPr>
      <w:r>
        <w:rPr>
          <w:sz w:val="23"/>
          <w:szCs w:val="23"/>
        </w:rPr>
        <w:t>需签名、盖章的提名材料上传截止时间为2020年10月15日12时（</w:t>
      </w:r>
      <w:r>
        <w:rPr>
          <w:rFonts w:hint="eastAsia"/>
          <w:sz w:val="23"/>
          <w:szCs w:val="23"/>
        </w:rPr>
        <w:t>校内截止时间将根据教育厅通知要求另行通知</w:t>
      </w:r>
      <w:r>
        <w:rPr>
          <w:sz w:val="23"/>
          <w:szCs w:val="23"/>
        </w:rPr>
        <w:t>）</w:t>
      </w:r>
      <w:r w:rsidR="00CC6D67">
        <w:rPr>
          <w:sz w:val="23"/>
          <w:szCs w:val="23"/>
        </w:rPr>
        <w:t>；</w:t>
      </w:r>
    </w:p>
    <w:p w:rsidR="00EC2BB6" w:rsidRDefault="00EC2BB6" w:rsidP="00EC2BB6">
      <w:pPr>
        <w:pStyle w:val="a3"/>
        <w:spacing w:before="0" w:beforeAutospacing="0" w:after="0" w:afterAutospacing="0" w:line="450" w:lineRule="atLeast"/>
        <w:ind w:firstLine="480"/>
        <w:rPr>
          <w:rFonts w:hint="eastAsia"/>
          <w:sz w:val="23"/>
          <w:szCs w:val="23"/>
        </w:rPr>
      </w:pPr>
      <w:r>
        <w:rPr>
          <w:sz w:val="23"/>
          <w:szCs w:val="23"/>
        </w:rPr>
        <w:t>请按规定时间填报和上</w:t>
      </w:r>
      <w:proofErr w:type="gramStart"/>
      <w:r>
        <w:rPr>
          <w:sz w:val="23"/>
          <w:szCs w:val="23"/>
        </w:rPr>
        <w:t>传相关</w:t>
      </w:r>
      <w:proofErr w:type="gramEnd"/>
      <w:r>
        <w:rPr>
          <w:sz w:val="23"/>
          <w:szCs w:val="23"/>
        </w:rPr>
        <w:t>材料，逾期不予受理。</w:t>
      </w:r>
    </w:p>
    <w:p w:rsidR="00EC2BB6" w:rsidRPr="00EC2BB6" w:rsidRDefault="00EC2BB6" w:rsidP="00EC2BB6">
      <w:pPr>
        <w:pStyle w:val="a3"/>
        <w:spacing w:before="0" w:beforeAutospacing="0" w:after="0" w:afterAutospacing="0" w:line="450" w:lineRule="atLeast"/>
        <w:ind w:firstLine="480"/>
        <w:rPr>
          <w:b/>
          <w:sz w:val="23"/>
          <w:szCs w:val="23"/>
        </w:rPr>
      </w:pPr>
      <w:r w:rsidRPr="00EC2BB6">
        <w:rPr>
          <w:b/>
          <w:sz w:val="23"/>
          <w:szCs w:val="23"/>
        </w:rPr>
        <w:t>五、提名书填写及材料报送</w:t>
      </w:r>
    </w:p>
    <w:p w:rsidR="00EC2BB6" w:rsidRDefault="00EC2BB6" w:rsidP="00EC2BB6">
      <w:pPr>
        <w:pStyle w:val="a3"/>
        <w:spacing w:before="0" w:beforeAutospacing="0" w:after="0" w:afterAutospacing="0" w:line="450" w:lineRule="atLeast"/>
        <w:ind w:firstLine="480"/>
        <w:rPr>
          <w:sz w:val="23"/>
          <w:szCs w:val="23"/>
        </w:rPr>
      </w:pPr>
      <w:r>
        <w:rPr>
          <w:sz w:val="23"/>
          <w:szCs w:val="23"/>
        </w:rPr>
        <w:t>提名书填写、提名公示及材料报送等具体流程按《2020年度浙江省科学技术奖提名工作指南》（附件3）办理。</w:t>
      </w:r>
    </w:p>
    <w:p w:rsidR="00EC2BB6" w:rsidRPr="00EC2BB6" w:rsidRDefault="00EC2BB6" w:rsidP="00EC2BB6">
      <w:pPr>
        <w:pStyle w:val="a3"/>
        <w:spacing w:before="0" w:beforeAutospacing="0" w:after="0" w:afterAutospacing="0" w:line="450" w:lineRule="atLeast"/>
        <w:ind w:firstLine="480"/>
        <w:rPr>
          <w:b/>
          <w:sz w:val="23"/>
          <w:szCs w:val="23"/>
        </w:rPr>
      </w:pPr>
      <w:r w:rsidRPr="00EC2BB6">
        <w:rPr>
          <w:b/>
          <w:sz w:val="23"/>
          <w:szCs w:val="23"/>
        </w:rPr>
        <w:t>六、提名工作联系方式</w:t>
      </w:r>
    </w:p>
    <w:p w:rsidR="00EC2BB6" w:rsidRDefault="00EC2BB6" w:rsidP="00EC2BB6">
      <w:pPr>
        <w:pStyle w:val="a3"/>
        <w:spacing w:before="0" w:beforeAutospacing="0" w:after="0" w:afterAutospacing="0" w:line="450" w:lineRule="atLeast"/>
        <w:ind w:firstLine="480"/>
        <w:rPr>
          <w:sz w:val="23"/>
          <w:szCs w:val="23"/>
        </w:rPr>
      </w:pPr>
      <w:r>
        <w:rPr>
          <w:sz w:val="23"/>
          <w:szCs w:val="23"/>
        </w:rPr>
        <w:lastRenderedPageBreak/>
        <w:t>（一）浙江省科技奖励系统网址：https://pm.zjsti.gov.cn/lib/cgdefault.html</w:t>
      </w:r>
    </w:p>
    <w:p w:rsidR="00EC2BB6" w:rsidRDefault="00EC2BB6" w:rsidP="00EC2BB6">
      <w:pPr>
        <w:pStyle w:val="a3"/>
        <w:spacing w:before="0" w:beforeAutospacing="0" w:after="0" w:afterAutospacing="0" w:line="450" w:lineRule="atLeast"/>
        <w:ind w:firstLine="480"/>
        <w:rPr>
          <w:sz w:val="23"/>
          <w:szCs w:val="23"/>
        </w:rPr>
      </w:pPr>
      <w:r>
        <w:rPr>
          <w:sz w:val="23"/>
          <w:szCs w:val="23"/>
        </w:rPr>
        <w:t>（二）业务咨询：</w:t>
      </w:r>
    </w:p>
    <w:p w:rsidR="00EC2BB6" w:rsidRDefault="00EC2BB6" w:rsidP="00EC2BB6">
      <w:pPr>
        <w:pStyle w:val="a3"/>
        <w:spacing w:before="0" w:beforeAutospacing="0" w:after="0" w:afterAutospacing="0" w:line="450" w:lineRule="atLeast"/>
        <w:ind w:firstLine="480"/>
        <w:rPr>
          <w:sz w:val="23"/>
          <w:szCs w:val="23"/>
        </w:rPr>
      </w:pPr>
      <w:r>
        <w:rPr>
          <w:rFonts w:hint="eastAsia"/>
          <w:sz w:val="23"/>
          <w:szCs w:val="23"/>
        </w:rPr>
        <w:t>科研院成果培育与奖励办公室：陈微微 88320142   13868054469</w:t>
      </w:r>
    </w:p>
    <w:p w:rsidR="00EC2BB6" w:rsidRDefault="00EC2BB6" w:rsidP="00EC2BB6">
      <w:pPr>
        <w:pStyle w:val="a3"/>
        <w:spacing w:before="0" w:beforeAutospacing="0" w:after="0" w:afterAutospacing="0" w:line="450" w:lineRule="atLeast"/>
        <w:ind w:firstLine="480"/>
        <w:rPr>
          <w:sz w:val="23"/>
          <w:szCs w:val="23"/>
        </w:rPr>
      </w:pPr>
      <w:r>
        <w:rPr>
          <w:sz w:val="23"/>
          <w:szCs w:val="23"/>
        </w:rPr>
        <w:t>省科技</w:t>
      </w:r>
      <w:proofErr w:type="gramStart"/>
      <w:r>
        <w:rPr>
          <w:sz w:val="23"/>
          <w:szCs w:val="23"/>
        </w:rPr>
        <w:t>厅成果</w:t>
      </w:r>
      <w:proofErr w:type="gramEnd"/>
      <w:r>
        <w:rPr>
          <w:sz w:val="23"/>
          <w:szCs w:val="23"/>
        </w:rPr>
        <w:t>转化处：0571-87054055、87055371</w:t>
      </w:r>
    </w:p>
    <w:p w:rsidR="00EC2BB6" w:rsidRDefault="00EC2BB6" w:rsidP="00EC2BB6">
      <w:pPr>
        <w:pStyle w:val="a3"/>
        <w:spacing w:before="0" w:beforeAutospacing="0" w:after="0" w:afterAutospacing="0" w:line="450" w:lineRule="atLeast"/>
        <w:ind w:firstLine="480"/>
        <w:rPr>
          <w:sz w:val="23"/>
          <w:szCs w:val="23"/>
        </w:rPr>
      </w:pPr>
      <w:r>
        <w:rPr>
          <w:sz w:val="23"/>
          <w:szCs w:val="23"/>
        </w:rPr>
        <w:t>省科技评估和成果转化中心：0571-89986571</w:t>
      </w:r>
    </w:p>
    <w:p w:rsidR="00EC2BB6" w:rsidRDefault="00EC2BB6" w:rsidP="00EC2BB6">
      <w:pPr>
        <w:pStyle w:val="a3"/>
        <w:spacing w:before="0" w:beforeAutospacing="0" w:after="0" w:afterAutospacing="0" w:line="450" w:lineRule="atLeast"/>
        <w:ind w:firstLine="480"/>
        <w:rPr>
          <w:sz w:val="23"/>
          <w:szCs w:val="23"/>
        </w:rPr>
      </w:pPr>
      <w:r>
        <w:rPr>
          <w:sz w:val="23"/>
          <w:szCs w:val="23"/>
        </w:rPr>
        <w:t>（三）提名系统技术咨询： 0571-85118011</w:t>
      </w:r>
    </w:p>
    <w:p w:rsidR="00EE76ED" w:rsidRDefault="00EE76ED" w:rsidP="00EE76ED">
      <w:pPr>
        <w:pStyle w:val="a3"/>
        <w:spacing w:before="0" w:beforeAutospacing="0" w:after="0" w:afterAutospacing="0" w:line="450" w:lineRule="atLeast"/>
        <w:ind w:firstLine="480"/>
        <w:rPr>
          <w:rFonts w:hint="eastAsia"/>
          <w:sz w:val="23"/>
          <w:szCs w:val="23"/>
        </w:rPr>
      </w:pPr>
    </w:p>
    <w:p w:rsidR="00EE76ED" w:rsidRDefault="00EE76ED" w:rsidP="00EE76ED">
      <w:pPr>
        <w:pStyle w:val="a3"/>
        <w:spacing w:before="0" w:beforeAutospacing="0" w:after="0" w:afterAutospacing="0" w:line="450" w:lineRule="atLeast"/>
        <w:ind w:firstLine="480"/>
        <w:rPr>
          <w:sz w:val="23"/>
          <w:szCs w:val="23"/>
        </w:rPr>
      </w:pPr>
      <w:r>
        <w:rPr>
          <w:rFonts w:hint="eastAsia"/>
          <w:sz w:val="23"/>
          <w:szCs w:val="23"/>
        </w:rPr>
        <w:t>请各学院汇总团队申报意向，并填写《2020年度省科学技术奖申报汇总表》（附件5），</w:t>
      </w:r>
      <w:hyperlink r:id="rId4" w:history="1">
        <w:r w:rsidRPr="00F22DC2">
          <w:rPr>
            <w:rStyle w:val="a4"/>
            <w:rFonts w:hint="eastAsia"/>
            <w:sz w:val="23"/>
            <w:szCs w:val="23"/>
          </w:rPr>
          <w:t>9月1日前发送至cww@zjut.edu.cn</w:t>
        </w:r>
      </w:hyperlink>
      <w:r>
        <w:rPr>
          <w:rFonts w:hint="eastAsia"/>
          <w:sz w:val="23"/>
          <w:szCs w:val="23"/>
        </w:rPr>
        <w:t>。</w:t>
      </w:r>
    </w:p>
    <w:p w:rsidR="00EC2BB6" w:rsidRPr="00EE76ED" w:rsidRDefault="00EC2BB6" w:rsidP="00EC2BB6">
      <w:pPr>
        <w:pStyle w:val="a3"/>
        <w:spacing w:before="0" w:beforeAutospacing="0" w:after="0" w:afterAutospacing="0" w:line="450" w:lineRule="atLeast"/>
        <w:rPr>
          <w:sz w:val="23"/>
          <w:szCs w:val="23"/>
        </w:rPr>
      </w:pPr>
    </w:p>
    <w:p w:rsidR="00EC2BB6" w:rsidRDefault="00EC2BB6" w:rsidP="00EC2BB6">
      <w:pPr>
        <w:pStyle w:val="a3"/>
        <w:spacing w:before="0" w:beforeAutospacing="0" w:after="0" w:afterAutospacing="0" w:line="450" w:lineRule="atLeast"/>
        <w:ind w:firstLine="480"/>
        <w:rPr>
          <w:sz w:val="23"/>
          <w:szCs w:val="23"/>
        </w:rPr>
      </w:pPr>
      <w:r>
        <w:rPr>
          <w:rFonts w:hint="eastAsia"/>
          <w:sz w:val="23"/>
          <w:szCs w:val="23"/>
        </w:rPr>
        <w:t>附件：1.浙江省科学技术奖励办法（</w:t>
      </w:r>
      <w:r>
        <w:rPr>
          <w:sz w:val="23"/>
          <w:szCs w:val="23"/>
        </w:rPr>
        <w:t>省政府令第379号</w:t>
      </w:r>
      <w:r>
        <w:rPr>
          <w:rFonts w:hint="eastAsia"/>
          <w:sz w:val="23"/>
          <w:szCs w:val="23"/>
        </w:rPr>
        <w:t>）</w:t>
      </w:r>
    </w:p>
    <w:p w:rsidR="00EC2BB6" w:rsidRDefault="00EC2BB6" w:rsidP="00EC2BB6">
      <w:pPr>
        <w:pStyle w:val="a3"/>
        <w:spacing w:before="0" w:beforeAutospacing="0" w:after="0" w:afterAutospacing="0" w:line="450" w:lineRule="atLeast"/>
        <w:ind w:firstLine="480"/>
        <w:rPr>
          <w:sz w:val="23"/>
          <w:szCs w:val="23"/>
        </w:rPr>
      </w:pPr>
      <w:r>
        <w:rPr>
          <w:sz w:val="23"/>
          <w:szCs w:val="23"/>
        </w:rPr>
        <w:t>附件：2．2020年度浙江省科学技术奖提名规则</w:t>
      </w:r>
      <w:hyperlink r:id="rId5" w:history="1">
        <w:r>
          <w:rPr>
            <w:noProof/>
            <w:color w:val="333333"/>
            <w:sz w:val="23"/>
            <w:szCs w:val="23"/>
          </w:rPr>
          <w:drawing>
            <wp:inline distT="0" distB="0" distL="0" distR="0">
              <wp:extent cx="152400" cy="152400"/>
              <wp:effectExtent l="19050" t="0" r="0" b="0"/>
              <wp:docPr id="1" name="图片 1" descr="http://kjt.zj.gov.cn/module/jslib/icons/word.png">
                <a:hlinkClick xmlns:a="http://schemas.openxmlformats.org/drawingml/2006/main" r:id="rId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kjt.zj.gov.cn/module/jslib/icons/word.png">
                        <a:hlinkClick r:id="rId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Style w:val="a4"/>
            <w:color w:val="333333"/>
            <w:sz w:val="23"/>
            <w:szCs w:val="23"/>
            <w:u w:val="none"/>
          </w:rPr>
          <w:t>附件2.</w:t>
        </w:r>
        <w:proofErr w:type="gramStart"/>
        <w:r>
          <w:rPr>
            <w:rStyle w:val="a4"/>
            <w:color w:val="333333"/>
            <w:sz w:val="23"/>
            <w:szCs w:val="23"/>
            <w:u w:val="none"/>
          </w:rPr>
          <w:t>docx</w:t>
        </w:r>
        <w:proofErr w:type="gramEnd"/>
      </w:hyperlink>
    </w:p>
    <w:p w:rsidR="00EC2BB6" w:rsidRDefault="00EC2BB6" w:rsidP="00EC2BB6">
      <w:pPr>
        <w:pStyle w:val="a3"/>
        <w:spacing w:before="0" w:beforeAutospacing="0" w:after="0" w:afterAutospacing="0" w:line="450" w:lineRule="atLeast"/>
        <w:ind w:firstLine="480"/>
        <w:rPr>
          <w:sz w:val="23"/>
          <w:szCs w:val="23"/>
        </w:rPr>
      </w:pPr>
      <w:r>
        <w:rPr>
          <w:sz w:val="23"/>
          <w:szCs w:val="23"/>
        </w:rPr>
        <w:t>附件：3．2020年度浙江省科学技术奖提名工作指南</w:t>
      </w:r>
      <w:hyperlink r:id="rId7" w:history="1">
        <w:r>
          <w:rPr>
            <w:noProof/>
            <w:color w:val="333333"/>
            <w:sz w:val="23"/>
            <w:szCs w:val="23"/>
          </w:rPr>
          <w:drawing>
            <wp:inline distT="0" distB="0" distL="0" distR="0">
              <wp:extent cx="152400" cy="152400"/>
              <wp:effectExtent l="19050" t="0" r="0" b="0"/>
              <wp:docPr id="2" name="图片 2" descr="http://kjt.zj.gov.cn/module/jslib/icons/word.png">
                <a:hlinkClick xmlns:a="http://schemas.openxmlformats.org/drawingml/2006/main" r:id="rId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http://kjt.zj.gov.cn/module/jslib/icons/word.png">
                        <a:hlinkClick r:id="rId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Style w:val="a4"/>
            <w:color w:val="333333"/>
            <w:sz w:val="23"/>
            <w:szCs w:val="23"/>
            <w:u w:val="none"/>
          </w:rPr>
          <w:t>附件3.</w:t>
        </w:r>
        <w:proofErr w:type="gramStart"/>
        <w:r>
          <w:rPr>
            <w:rStyle w:val="a4"/>
            <w:color w:val="333333"/>
            <w:sz w:val="23"/>
            <w:szCs w:val="23"/>
            <w:u w:val="none"/>
          </w:rPr>
          <w:t>docx</w:t>
        </w:r>
        <w:proofErr w:type="gramEnd"/>
      </w:hyperlink>
    </w:p>
    <w:p w:rsidR="00EC2BB6" w:rsidRDefault="00EC2BB6" w:rsidP="00EC2BB6">
      <w:pPr>
        <w:pStyle w:val="a3"/>
        <w:spacing w:before="0" w:beforeAutospacing="0" w:after="0" w:afterAutospacing="0" w:line="450" w:lineRule="atLeast"/>
        <w:ind w:firstLine="480"/>
        <w:rPr>
          <w:sz w:val="23"/>
          <w:szCs w:val="23"/>
        </w:rPr>
      </w:pPr>
      <w:r>
        <w:rPr>
          <w:sz w:val="23"/>
          <w:szCs w:val="23"/>
        </w:rPr>
        <w:t>附件：4．2020年度浙江省科学技术奖励评审工作安排</w:t>
      </w:r>
    </w:p>
    <w:p w:rsidR="00EC2BB6" w:rsidRPr="00EE76ED" w:rsidRDefault="00EE76ED" w:rsidP="00EE76ED">
      <w:pPr>
        <w:pStyle w:val="a3"/>
        <w:spacing w:before="0" w:beforeAutospacing="0" w:after="0" w:afterAutospacing="0" w:line="450" w:lineRule="atLeast"/>
        <w:ind w:firstLine="480"/>
        <w:rPr>
          <w:sz w:val="23"/>
          <w:szCs w:val="23"/>
        </w:rPr>
      </w:pPr>
      <w:r w:rsidRPr="00EE76ED">
        <w:rPr>
          <w:rFonts w:hint="eastAsia"/>
          <w:sz w:val="23"/>
          <w:szCs w:val="23"/>
        </w:rPr>
        <w:t>附件</w:t>
      </w:r>
      <w:r>
        <w:rPr>
          <w:rFonts w:hint="eastAsia"/>
          <w:sz w:val="23"/>
          <w:szCs w:val="23"/>
        </w:rPr>
        <w:t>：</w:t>
      </w:r>
      <w:r w:rsidRPr="00EE76ED">
        <w:rPr>
          <w:rFonts w:hint="eastAsia"/>
          <w:sz w:val="23"/>
          <w:szCs w:val="23"/>
        </w:rPr>
        <w:t>5</w:t>
      </w:r>
      <w:r>
        <w:rPr>
          <w:sz w:val="23"/>
          <w:szCs w:val="23"/>
        </w:rPr>
        <w:t>．</w:t>
      </w:r>
      <w:r w:rsidRPr="00EE76ED">
        <w:rPr>
          <w:rFonts w:hint="eastAsia"/>
          <w:sz w:val="23"/>
          <w:szCs w:val="23"/>
        </w:rPr>
        <w:t>2020年度省科学技术奖申报汇总表</w:t>
      </w:r>
    </w:p>
    <w:p w:rsidR="00EC2BB6" w:rsidRDefault="00EC2BB6"/>
    <w:p w:rsidR="00EC2BB6" w:rsidRDefault="00EC2BB6"/>
    <w:p w:rsidR="00EC2BB6" w:rsidRDefault="00EC2BB6"/>
    <w:p w:rsidR="00EC2BB6" w:rsidRDefault="00EC2BB6"/>
    <w:p w:rsidR="00EC2BB6" w:rsidRDefault="00EC2BB6">
      <w:r>
        <w:rPr>
          <w:rFonts w:hint="eastAsia"/>
        </w:rPr>
        <w:t xml:space="preserve">                                                </w:t>
      </w:r>
      <w:r>
        <w:rPr>
          <w:rFonts w:hint="eastAsia"/>
        </w:rPr>
        <w:t>科研院（工</w:t>
      </w:r>
      <w:proofErr w:type="gramStart"/>
      <w:r>
        <w:rPr>
          <w:rFonts w:hint="eastAsia"/>
        </w:rPr>
        <w:t>研</w:t>
      </w:r>
      <w:proofErr w:type="gramEnd"/>
      <w:r>
        <w:rPr>
          <w:rFonts w:hint="eastAsia"/>
        </w:rPr>
        <w:t>院、军工院）</w:t>
      </w:r>
    </w:p>
    <w:p w:rsidR="00EC2BB6" w:rsidRPr="00EC2BB6" w:rsidRDefault="00EC2BB6">
      <w:r>
        <w:rPr>
          <w:rFonts w:hint="eastAsia"/>
        </w:rPr>
        <w:t xml:space="preserve">                                                   2020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</w:p>
    <w:sectPr w:rsidR="00EC2BB6" w:rsidRPr="00EC2BB6" w:rsidSect="00924A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C2BB6"/>
    <w:rsid w:val="00924A0F"/>
    <w:rsid w:val="00CC6D67"/>
    <w:rsid w:val="00EC2BB6"/>
    <w:rsid w:val="00EE7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A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2BB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EC2BB6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EC2BB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C2BB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6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kjt.zj.gov.cn/module/download/downfile.jsp?classid=0&amp;filename=a27edeb9ed7f4c16bb0ebf8801e2be6f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kjt.zj.gov.cn/module/download/downfile.jsp?classid=0&amp;filename=342ec697a6c14609992b242ea109b2b8.docx" TargetMode="External"/><Relationship Id="rId4" Type="http://schemas.openxmlformats.org/officeDocument/2006/relationships/hyperlink" Target="mailto:9&#26376;1&#26085;&#21069;&#21457;&#36865;&#33267;cww@zjut.edu.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212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2020-08-28T07:21:00Z</dcterms:created>
  <dcterms:modified xsi:type="dcterms:W3CDTF">2020-08-28T07:54:00Z</dcterms:modified>
</cp:coreProperties>
</file>